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书名：秦岭东段山间盆地的发育及自然环境变迁</w:t>
      </w:r>
    </w:p>
    <w:p>
      <w:r>
        <w:t>作者：薛祥煦等著</w:t>
      </w:r>
    </w:p>
    <w:p>
      <w:r>
        <w:t>出版社：北京：地质出版社</w:t>
      </w:r>
    </w:p>
    <w:p>
      <w:r>
        <w:t>出版日期：1996.06</w:t>
      </w:r>
    </w:p>
    <w:p>
      <w:r>
        <w:t>总页数：181</w:t>
      </w:r>
    </w:p>
    <w:p>
      <w:r>
        <w:t>更多请访问教客网: www.jiaokey.com</w:t>
      </w:r>
    </w:p>
    <w:p>
      <w:r>
        <w:t>秦岭东段山间盆地的发育及自然环境变迁 评论地址：https://www.jiaokey.com/book/detail/10104074.html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