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书名：上扬子台地早、中三叠世岩相古地理及沉积矿产的环境控制</w:t>
      </w:r>
    </w:p>
    <w:p>
      <w:r>
        <w:t>作者：吴应林，朱忠发，王吉礼，袁敬阆，王泽文</w:t>
      </w:r>
    </w:p>
    <w:p>
      <w:r>
        <w:t>出版社：重庆：重庆出版社</w:t>
      </w:r>
    </w:p>
    <w:p>
      <w:r>
        <w:t>出版日期：1989.07</w:t>
      </w:r>
    </w:p>
    <w:p>
      <w:r>
        <w:t>总页数：221</w:t>
      </w:r>
    </w:p>
    <w:p>
      <w:r>
        <w:t>更多请访问教客网: www.jiaokey.com</w:t>
      </w:r>
    </w:p>
    <w:p>
      <w:r>
        <w:t>上扬子台地早、中三叠世岩相古地理及沉积矿产的环境控制 评论地址：https://www.jiaokey.com/book/detail/10104064.html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