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书名：中国市场经济建设全书  第29卷  知识产权  第30卷  技术信息</w:t>
      </w:r>
    </w:p>
    <w:p>
      <w:r>
        <w:t>作者：刘兆东，尹建生，金碚</w:t>
      </w:r>
    </w:p>
    <w:p>
      <w:r>
        <w:t>出版社：太原：山西人民出版社</w:t>
      </w:r>
    </w:p>
    <w:p>
      <w:r>
        <w:t>出版日期：1996</w:t>
      </w:r>
    </w:p>
    <w:p>
      <w:r>
        <w:t>总页数：694</w:t>
      </w:r>
    </w:p>
    <w:p>
      <w:r>
        <w:t>更多请访问教客网: www.jiaokey.com</w:t>
      </w:r>
    </w:p>
    <w:p>
      <w:r>
        <w:t>中国市场经济建设全书  第29卷  知识产权  第30卷  技术信息 评论地址：https://www.jiaokey.com/book/detail/10103445.html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