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书名：土地资源经济学  不动产经济学</w:t>
      </w:r>
    </w:p>
    <w:p>
      <w:r>
        <w:t>作者：（美）雷利·巴洛维（Raleigh Barlowe）著；谷树忠等译</w:t>
      </w:r>
    </w:p>
    <w:p>
      <w:r>
        <w:t>出版社：北京：北京农业大学出版社</w:t>
      </w:r>
    </w:p>
    <w:p>
      <w:r>
        <w:t>出版日期：1989.05</w:t>
      </w:r>
    </w:p>
    <w:p>
      <w:r>
        <w:t>总页数：406</w:t>
      </w:r>
    </w:p>
    <w:p>
      <w:r>
        <w:t>更多请访问教客网: www.jiaokey.com</w:t>
      </w:r>
    </w:p>
    <w:p>
      <w:r>
        <w:t>土地资源经济学  不动产经济学 评论地址：https://www.jiaokey.com/book/detail/10102992.html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