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书名：社会主义商品经济问题</w:t>
      </w:r>
    </w:p>
    <w:p>
      <w:r>
        <w:t>作者：北京市委宣传部理论处，郑州市委干部理论教育讲师团，《北京日报》理论部，《理论信息报》总编室</w:t>
      </w:r>
    </w:p>
    <w:p>
      <w:r>
        <w:t>出版社：北京：北京日报出版社</w:t>
      </w:r>
    </w:p>
    <w:p>
      <w:r>
        <w:t>出版日期：1986.08</w:t>
      </w:r>
    </w:p>
    <w:p>
      <w:r>
        <w:t>总页数：312</w:t>
      </w:r>
    </w:p>
    <w:p>
      <w:r>
        <w:t>更多请访问教客网: www.jiaokey.com</w:t>
      </w:r>
    </w:p>
    <w:p>
      <w:r>
        <w:t>社会主义商品经济问题 评论地址：https://www.jiaokey.com/book/detail/10102942.html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