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英语知识竞赛2000则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英语知识竞赛2000则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本书出售、求购地址：https://www.jiaokey.com/book/detail/10100194.html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关键词搜索：https://www.jiaokey.com/tag/英语知识竞赛2000则.html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