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中国经济发展的回顾与前瞻  1979-2020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中国经济发展的回顾与前瞻  1979-2020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本书出售、求购地址：https://www.jiaokey.com/book/detail/10096901.html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关键词搜索：https://www.jiaokey.com/tag/中国经济发展的回顾与前瞻  1979-2020.html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