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书名：汽轮机和燃气轮机</w:t>
      </w:r>
    </w:p>
    <w:p>
      <w:r>
        <w:t>作者：（苏）卡斯丘克（Костюс，А.Г.），（苏）福罗洛夫（Фролов，В.В.）著；夏西棠等译</w:t>
      </w:r>
    </w:p>
    <w:p>
      <w:r>
        <w:t>出版社：北京:水利电力出版社,1991.05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汽轮机和燃气轮机 评论地址：https://www.jiaokey.com/book/detail/10095186.html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