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书名：水利水文水资源与环境模糊集分析</w:t>
      </w:r>
    </w:p>
    <w:p>
      <w:r>
        <w:t>作者：陈守煜等著</w:t>
      </w:r>
    </w:p>
    <w:p>
      <w:r>
        <w:t>出版社：大连：大连工学院出版社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水利水文水资源与环境模糊集分析 评论地址：https://www.jiaokey.com/book/detail/10093462.html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