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气象学词典</w:t>
      </w:r>
    </w:p>
    <w:p>
      <w:r>
        <w:rPr>
          <w:rFonts w:ascii="宋体" w:hAnsi="宋体" w:eastAsia="宋体"/>
          <w:sz w:val="24"/>
        </w:rPr>
        <w:t>世界气象组织编；中央气象局气象科技情报研究所译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世界气象组织编；中央气象局气象科技情报研究所译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本书出售、求购地址：https://www.jiaokey.com/book/detail/10092665.html</w:t>
      </w:r>
    </w:p>
    <w:p>
      <w:r>
        <w:t>更多相关图书推荐：https://www.jiaokey.com</w:t>
      </w:r>
    </w:p>
    <w:p>
      <w:r>
        <w:t>世界气象组织编；中央气象局气象科技情报研究所译 其他作品：https://www.jiaokey.com/tag/世界气象组织编；中央气象局气象科技情报研究所译.html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