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书名：科学传统与文化  中国近代科学落后的原因</w:t>
      </w:r>
    </w:p>
    <w:p>
      <w:r>
        <w:t>作者：中国科学院自然辩证法通讯杂志社编</w:t>
      </w:r>
    </w:p>
    <w:p>
      <w:r>
        <w:t>出版社：西安：陕西科学技术出版社</w:t>
      </w:r>
    </w:p>
    <w:p>
      <w:r>
        <w:t>出版日期：1983.06</w:t>
      </w:r>
    </w:p>
    <w:p>
      <w:r>
        <w:t>总页数：484</w:t>
      </w:r>
    </w:p>
    <w:p>
      <w:r>
        <w:t>更多请访问教客网: www.jiaokey.com</w:t>
      </w:r>
    </w:p>
    <w:p>
      <w:r>
        <w:t>科学传统与文化  中国近代科学落后的原因 评论地址：https://www.jiaokey.com/book/detail/10092477.html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