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书名：冒号分类法理论与实践</w:t>
      </w:r>
    </w:p>
    <w:p>
      <w:r>
        <w:t>作者：（印）塞克德瓦著；吴人珊译</w:t>
      </w:r>
    </w:p>
    <w:p>
      <w:r>
        <w:t>出版社：北京：书目文献出版社</w:t>
      </w:r>
    </w:p>
    <w:p>
      <w:r>
        <w:t>出版日期：1985.11</w:t>
      </w:r>
    </w:p>
    <w:p>
      <w:r>
        <w:t>总页数：327</w:t>
      </w:r>
    </w:p>
    <w:p>
      <w:r>
        <w:t>更多请访问教客网: www.jiaokey.com</w:t>
      </w:r>
    </w:p>
    <w:p>
      <w:r>
        <w:t>冒号分类法理论与实践 评论地址：https://www.jiaokey.com/book/detail/10091942.html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