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书名：魏书生学生命题日记选</w:t>
      </w:r>
    </w:p>
    <w:p>
      <w:r>
        <w:t>作者：汤永军，宋玉珍编</w:t>
      </w:r>
    </w:p>
    <w:p>
      <w:r>
        <w:t>出版社：桂林：漓江出版社</w:t>
      </w:r>
    </w:p>
    <w:p>
      <w:r>
        <w:t>出版日期：1995.06</w:t>
      </w:r>
    </w:p>
    <w:p>
      <w:r>
        <w:t>总页数：273</w:t>
      </w:r>
    </w:p>
    <w:p>
      <w:r>
        <w:t>更多请访问教客网: www.jiaokey.com</w:t>
      </w:r>
    </w:p>
    <w:p>
      <w:r>
        <w:t>魏书生学生命题日记选 评论地址：https://www.jiaokey.com/book/detail/10091376.html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