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书名：沙发家具的制造与翻新</w:t>
      </w:r>
    </w:p>
    <w:p>
      <w:r>
        <w:t>作者：穆澜</w:t>
      </w:r>
    </w:p>
    <w:p>
      <w:r>
        <w:t>出版社：万里书店</w:t>
      </w:r>
    </w:p>
    <w:p>
      <w:r>
        <w:t>出版日期：1986.01</w:t>
      </w:r>
    </w:p>
    <w:p>
      <w:r>
        <w:t>总页数：231</w:t>
      </w:r>
    </w:p>
    <w:p>
      <w:r>
        <w:t>更多请访问教客网: www.jiaokey.com</w:t>
      </w:r>
    </w:p>
    <w:p>
      <w:r>
        <w:t>沙发家具的制造与翻新 评论地址：https://www.jiaokey.com/book/detail/10091023.html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