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灵台文史  1990年第1-8辑  总第26-33辑</w:t>
      </w:r>
    </w:p>
    <w:p>
      <w:r>
        <w:rPr>
          <w:rFonts w:ascii="宋体" w:hAnsi="宋体" w:eastAsia="宋体"/>
          <w:sz w:val="24"/>
        </w:rPr>
        <w:t>政协灵台县学习宣传文史群众团体委员会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灵台文史  1990年第1-8辑  总第26-33辑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政协灵台县学习宣传文史群众团体委员会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本书出售、求购地址：https://www.jiaokey.com/book/detail/10081567.html</w:t>
      </w:r>
    </w:p>
    <w:p>
      <w:r>
        <w:t>更多相关图书推荐：https://www.jiaokey.com</w:t>
      </w:r>
    </w:p>
    <w:p>
      <w:r>
        <w:t>政协灵台县学习宣传文史群众团体委员会 其他作品：https://www.jiaokey.com/tag/政协灵台县学习宣传文史群众团体委员会.html</w:t>
      </w:r>
    </w:p>
    <w:p>
      <w:r>
        <w:t>关键词搜索：https://www.jiaokey.com/tag/灵台文史  1990年第1-8辑  总第26-33辑.html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