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书名：溶液平衡基础知识  程序教学</w:t>
      </w:r>
    </w:p>
    <w:p>
      <w:r>
        <w:t>作者：张孙玮，汤福隆编</w:t>
      </w:r>
    </w:p>
    <w:p>
      <w:r>
        <w:t>出版社：杭州：浙江人民出版社</w:t>
      </w:r>
    </w:p>
    <w:p>
      <w:r>
        <w:t>出版日期：1983.02</w:t>
      </w:r>
    </w:p>
    <w:p>
      <w:r>
        <w:t>总页数：184</w:t>
      </w:r>
    </w:p>
    <w:p>
      <w:r>
        <w:t>更多请访问教客网: www.jiaokey.com</w:t>
      </w:r>
    </w:p>
    <w:p>
      <w:r>
        <w:t>溶液平衡基础知识  程序教学 评论地址：https://www.jiaokey.com/book/detail/10073943.html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