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书名：原子价与分子结构</w:t>
      </w:r>
    </w:p>
    <w:p>
      <w:r>
        <w:t>作者：（英）E.卡特迈尔（E. Cartemell），G.W.A.富勒斯（G.W.A. Fowles）著；宁世光译</w:t>
      </w:r>
    </w:p>
    <w:p>
      <w:r>
        <w:t>出版社：北京：人民教育出版社</w:t>
      </w:r>
    </w:p>
    <w:p>
      <w:r>
        <w:t>出版日期：1981.06</w:t>
      </w:r>
    </w:p>
    <w:p>
      <w:r>
        <w:t>总页数：386</w:t>
      </w:r>
    </w:p>
    <w:p>
      <w:r>
        <w:t>更多请访问教客网: www.jiaokey.com</w:t>
      </w:r>
    </w:p>
    <w:p>
      <w:r>
        <w:t>原子价与分子结构 评论地址：https://www.jiaokey.com/book/detail/10073735.html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