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酸碱概论  氧化还原</w:t>
      </w:r>
    </w:p>
    <w:p>
      <w:r>
        <w:t>作者：陆世昌，杨青雄编著</w:t>
      </w:r>
    </w:p>
    <w:p>
      <w:r>
        <w:t>出版社：成都：四川人民出版社</w:t>
      </w:r>
    </w:p>
    <w:p>
      <w:r>
        <w:t>出版日期：1983.07</w:t>
      </w:r>
    </w:p>
    <w:p>
      <w:r>
        <w:t>总页数：226</w:t>
      </w:r>
    </w:p>
    <w:p>
      <w:r>
        <w:t>更多请访问教客网: www.jiaokey.com</w:t>
      </w:r>
    </w:p>
    <w:p>
      <w:r>
        <w:t>无机化学  酸碱概论  氧化还原 评论地址：https://www.jiaokey.com/book/detail/10072959.html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