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书名：重离子碰撞理论导论</w:t>
      </w:r>
    </w:p>
    <w:p>
      <w:r>
        <w:t>作者：（西德）内伦堡（W. Norenberg），魏登米勒（H.A. Weidenmuller）著；郑春开译</w:t>
      </w:r>
    </w:p>
    <w:p>
      <w:r>
        <w:t>出版社：北京：原子能出版社</w:t>
      </w:r>
    </w:p>
    <w:p>
      <w:r>
        <w:t>出版日期：1982.07</w:t>
      </w:r>
    </w:p>
    <w:p>
      <w:r>
        <w:t>总页数：333</w:t>
      </w:r>
    </w:p>
    <w:p>
      <w:r>
        <w:t>更多请访问教客网: www.jiaokey.com</w:t>
      </w:r>
    </w:p>
    <w:p>
      <w:r>
        <w:t>重离子碰撞理论导论 评论地址：https://www.jiaokey.com/book/detail/10072572.html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