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书名：人工物性剪裁  半导体超晶格物理、材料及新器件结构的探索</w:t>
      </w:r>
    </w:p>
    <w:p>
      <w:r>
        <w:t>作者：郑厚植编著；国家科委基础研究高技术司组织编写</w:t>
      </w:r>
    </w:p>
    <w:p>
      <w:r>
        <w:t>出版社：长沙：湖南科学技术出版社</w:t>
      </w:r>
    </w:p>
    <w:p>
      <w:r>
        <w:t>出版日期：1997.12</w:t>
      </w:r>
    </w:p>
    <w:p>
      <w:r>
        <w:t>总页数：218</w:t>
      </w:r>
    </w:p>
    <w:p>
      <w:r>
        <w:t>更多请访问教客网: www.jiaokey.com</w:t>
      </w:r>
    </w:p>
    <w:p>
      <w:r>
        <w:t>人工物性剪裁  半导体超晶格物理、材料及新器件结构的探索 评论地址：https://www.jiaokey.com/book/detail/10072295.html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