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书名：矩阵特征问题的计算方法</w:t>
      </w:r>
    </w:p>
    <w:p>
      <w:r>
        <w:t>作者：高尔腊伊（A.R. Gourlay），瓦特桑（G.A. Vatson）著；唐焕文等译</w:t>
      </w:r>
    </w:p>
    <w:p>
      <w:r>
        <w:t>出版社：上海：上海科学技术出版社</w:t>
      </w:r>
    </w:p>
    <w:p>
      <w:r>
        <w:t>出版日期：1980.10</w:t>
      </w:r>
    </w:p>
    <w:p>
      <w:r>
        <w:t>总页数：153</w:t>
      </w:r>
    </w:p>
    <w:p>
      <w:r>
        <w:t>更多请访问教客网: www.jiaokey.com</w:t>
      </w:r>
    </w:p>
    <w:p>
      <w:r>
        <w:t>矩阵特征问题的计算方法 评论地址：https://www.jiaokey.com/book/detail/10070507.html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