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书名：汽车的润滑材料</w:t>
      </w:r>
    </w:p>
    <w:p>
      <w:r>
        <w:t>作者：（苏）普鲁欣柴夫（Н.В.Врусянпев），（苏）阿洛诺夫（Д.М.Аронов）著；陈有义译</w:t>
      </w:r>
    </w:p>
    <w:p>
      <w:r>
        <w:t>出版社：北京：中国工业出版社</w:t>
      </w:r>
    </w:p>
    <w:p>
      <w:r>
        <w:t>出版日期：1965.09</w:t>
      </w:r>
    </w:p>
    <w:p>
      <w:r>
        <w:t>总页数：117</w:t>
      </w:r>
    </w:p>
    <w:p>
      <w:r>
        <w:t>更多请访问教客网: www.jiaokey.com</w:t>
      </w:r>
    </w:p>
    <w:p>
      <w:r>
        <w:t>汽车的润滑材料 评论地址：https://www.jiaokey.com/book/detail/10067786.html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