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书名：谷物联合收获机</w:t>
      </w:r>
    </w:p>
    <w:p>
      <w:r>
        <w:t>作者：（苏）波尔特诺夫（М.Н.Портнов）著；孙允卓，陈学士译</w:t>
      </w:r>
    </w:p>
    <w:p>
      <w:r>
        <w:t>出版社：北京：财政经济出版社</w:t>
      </w:r>
    </w:p>
    <w:p>
      <w:r>
        <w:t>出版日期：1956.12</w:t>
      </w:r>
    </w:p>
    <w:p>
      <w:r>
        <w:t>总页数：225</w:t>
      </w:r>
    </w:p>
    <w:p>
      <w:r>
        <w:t>更多请访问教客网: www.jiaokey.com</w:t>
      </w:r>
    </w:p>
    <w:p>
      <w:r>
        <w:t>谷物联合收获机 评论地址：https://www.jiaokey.com/book/detail/10067772.html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