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书名：水稻联合收割机原理与设计</w:t>
      </w:r>
    </w:p>
    <w:p>
      <w:r>
        <w:t>作者：华南农学院农机教研室编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总页数：193</w:t>
      </w:r>
    </w:p>
    <w:p>
      <w:r>
        <w:t>更多请访问教客网: www.jiaokey.com</w:t>
      </w:r>
    </w:p>
    <w:p>
      <w:r>
        <w:t>水稻联合收割机原理与设计 评论地址：https://www.jiaokey.com/book/detail/10067769.html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