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中国对外经济贸易企业</w:t>
      </w:r>
    </w:p>
    <w:p>
      <w:r>
        <w:rPr>
          <w:rFonts w:ascii="宋体" w:hAnsi="宋体" w:eastAsia="宋体"/>
          <w:sz w:val="24"/>
        </w:rPr>
        <w:t>中华人民共和国对外贸易经济合作部经贸政策和发展司，新华通讯社中国新闻发展公司编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中华人民共和国对外贸易经济合作部经贸政策和发展司，新华通讯社中国新闻发展公司编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本书出售、求购地址：https://www.jiaokey.com/book/detail/10066757.html</w:t>
      </w:r>
    </w:p>
    <w:p>
      <w:r>
        <w:t>更多相关图书推荐：https://www.jiaokey.com</w:t>
      </w:r>
    </w:p>
    <w:p>
      <w:r>
        <w:t>中华人民共和国对外贸易经济合作部经贸政策和发展司，新华通讯社中国新闻发展公司编 其他作品：https://www.jiaokey.com/tag/中华人民共和国对外贸易经济合作部经贸政策和发展司，新华通讯社中国新闻发展公司编.html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关键词搜索：https://www.jiaokey.com/tag/中国对外经济贸易企业.html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