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书名：争夺世界技术经济霸权之战</w:t>
      </w:r>
    </w:p>
    <w:p>
      <w:r>
        <w:t>作者：（德）赛康德（Konrad Seitz）著；张履棠译</w:t>
      </w:r>
    </w:p>
    <w:p>
      <w:r>
        <w:t>出版社：</w:t>
      </w:r>
    </w:p>
    <w:p>
      <w:r>
        <w:t>出版日期：1998.12</w:t>
      </w:r>
    </w:p>
    <w:p>
      <w:r>
        <w:t>总页数：421</w:t>
      </w:r>
    </w:p>
    <w:p>
      <w:r>
        <w:t>更多请访问教客网: www.jiaokey.com</w:t>
      </w:r>
    </w:p>
    <w:p>
      <w:r>
        <w:t>争夺世界技术经济霸权之战 评论地址：https://www.jiaokey.com/book/detail/10065854.html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