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书名：1990年国际贸易条件解释规则  国际商会等460号出版物</w:t>
      </w:r>
    </w:p>
    <w:p>
      <w:r>
        <w:t>作者：俞浩明等译</w:t>
      </w:r>
    </w:p>
    <w:p>
      <w:r>
        <w:t>出版社：上海：上海翻译出版公司</w:t>
      </w:r>
    </w:p>
    <w:p>
      <w:r>
        <w:t>出版日期：1991.03</w:t>
      </w:r>
    </w:p>
    <w:p>
      <w:r>
        <w:t>总页数：155</w:t>
      </w:r>
    </w:p>
    <w:p>
      <w:r>
        <w:t>更多请访问教客网: www.jiaokey.com</w:t>
      </w:r>
    </w:p>
    <w:p>
      <w:r>
        <w:t>1990年国际贸易条件解释规则  国际商会等460号出版物 评论地址：https://www.jiaokey.com/book/detail/10065821.html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