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书名：现代商业企业纳税实务</w:t>
      </w:r>
    </w:p>
    <w:p>
      <w:r>
        <w:t>作者：张荣生，刘书明主编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现代商业企业纳税实务 评论地址：https://www.jiaokey.com/book/detail/10065211.html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