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书名：广告媒体研究  当代广告媒体的选择依据</w:t>
      </w:r>
    </w:p>
    <w:p>
      <w:r>
        <w:t>作者：陈俊良著</w:t>
      </w:r>
    </w:p>
    <w:p>
      <w:r>
        <w:t>出版社：北京：中国物价出版社</w:t>
      </w:r>
    </w:p>
    <w:p>
      <w:r>
        <w:t>出版日期：1997.01</w:t>
      </w:r>
    </w:p>
    <w:p>
      <w:r>
        <w:t>总页数：262</w:t>
      </w:r>
    </w:p>
    <w:p>
      <w:r>
        <w:t>更多请访问教客网: www.jiaokey.com</w:t>
      </w:r>
    </w:p>
    <w:p>
      <w:r>
        <w:t>广告媒体研究  当代广告媒体的选择依据 评论地址：https://www.jiaokey.com/book/detail/10064568.html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