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书名：市场结构和对外贸易  报酬递增、不完全竞争和国际贸易</w:t>
      </w:r>
    </w:p>
    <w:p>
      <w:r>
        <w:t>作者：（以）埃尔赫南·赫尔普曼（Elhanan Helpman），（美）保罗·R·克鲁格曼（Paul R.Krugman）著；尹翔硕，尹翔康译</w:t>
      </w:r>
    </w:p>
    <w:p>
      <w:r>
        <w:t>出版社：三联书店上海分店</w:t>
      </w:r>
    </w:p>
    <w:p>
      <w:r>
        <w:t>出版日期：1993.05</w:t>
      </w:r>
    </w:p>
    <w:p>
      <w:r>
        <w:t>总页数：325</w:t>
      </w:r>
    </w:p>
    <w:p>
      <w:r>
        <w:t>更多请访问教客网: www.jiaokey.com</w:t>
      </w:r>
    </w:p>
    <w:p>
      <w:r>
        <w:t>市场结构和对外贸易  报酬递增、不完全竞争和国际贸易 评论地址：https://www.jiaokey.com/book/detail/10064198.html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