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书名：电话一响黄金万两  生意场电话艺术</w:t>
      </w:r>
    </w:p>
    <w:p>
      <w:r>
        <w:t>作者：方剑编著</w:t>
      </w:r>
    </w:p>
    <w:p>
      <w:r>
        <w:t>出版社：北京：纺织工业出版社</w:t>
      </w:r>
    </w:p>
    <w:p>
      <w:r>
        <w:t>出版日期：1993.09</w:t>
      </w:r>
    </w:p>
    <w:p>
      <w:r>
        <w:t>总页数：169</w:t>
      </w:r>
    </w:p>
    <w:p>
      <w:r>
        <w:t>更多请访问教客网: www.jiaokey.com</w:t>
      </w:r>
    </w:p>
    <w:p>
      <w:r>
        <w:t>电话一响黄金万两  生意场电话艺术 评论地址：https://www.jiaokey.com/book/detail/10064151.html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