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书名：虎啸弈林  特级大师自战解说  象棋特级大师赵国荣“黄金十年”名局选</w:t>
      </w:r>
    </w:p>
    <w:p>
      <w:r>
        <w:t>作者：赵国&lt;font color=Red&gt;荣&lt;/font&gt;解说，殷波主编</w:t>
      </w:r>
    </w:p>
    <w:p>
      <w:r>
        <w:t>出版社：北京:北京体育大学出版社,2000.02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虎啸弈林  特级大师自战解说  象棋特级大师赵国荣“黄金十年”名局选 评论地址：https://www.jiaokey.com/book/detail/10063653.html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