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书名：排球竞赛规则  1997-2000</w:t>
      </w:r>
    </w:p>
    <w:p>
      <w:r>
        <w:t>作者：中华人民共和国国家体育运动委员会审定</w:t>
      </w:r>
    </w:p>
    <w:p>
      <w:r>
        <w:t>出版社：北京：人民体育出版社</w:t>
      </w:r>
    </w:p>
    <w:p>
      <w:r>
        <w:t>出版日期：1997.04</w:t>
      </w:r>
    </w:p>
    <w:p>
      <w:r>
        <w:t>总页数：82</w:t>
      </w:r>
    </w:p>
    <w:p>
      <w:r>
        <w:t>更多请访问教客网: www.jiaokey.com</w:t>
      </w:r>
    </w:p>
    <w:p>
      <w:r>
        <w:t>排球竞赛规则  1997-2000 评论地址：https://www.jiaokey.com/book/detail/10063213.html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