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书名：南诏国内的部族组成和奴隶制度</w:t>
      </w:r>
    </w:p>
    <w:p>
      <w:r>
        <w:t>作者：马长寿著</w:t>
      </w:r>
    </w:p>
    <w:p>
      <w:r>
        <w:t>出版社：上海：上海人民出版社</w:t>
      </w:r>
    </w:p>
    <w:p>
      <w:r>
        <w:t>出版日期：1961.07</w:t>
      </w:r>
    </w:p>
    <w:p>
      <w:r>
        <w:t>总页数：145</w:t>
      </w:r>
    </w:p>
    <w:p>
      <w:r>
        <w:t>更多请访问教客网: www.jiaokey.com</w:t>
      </w:r>
    </w:p>
    <w:p>
      <w:r>
        <w:t>南诏国内的部族组成和奴隶制度 评论地址：https://www.jiaokey.com/book/detail/10062328.html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