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惯导技术文集</w:t>
      </w:r>
    </w:p>
    <w:p>
      <w:r>
        <w:rPr>
          <w:rFonts w:ascii="宋体" w:hAnsi="宋体" w:eastAsia="宋体"/>
          <w:sz w:val="24"/>
        </w:rPr>
        <w:t>周安石  韩世杰  许国祯  林益康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惯导技术文集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周安石  韩世杰  许国祯  林益康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本书出售、求购地址：https://www.jiaokey.com/book/detail/10060679.html</w:t>
      </w:r>
    </w:p>
    <w:p>
      <w:r>
        <w:t>更多相关图书推荐：https://www.jiaokey.com</w:t>
      </w:r>
    </w:p>
    <w:p>
      <w:r>
        <w:t>周安石  韩世杰  许国祯  林益康 其他作品：https://www.jiaokey.com/tag/周安石  韩世杰  许国祯  林益康.html</w:t>
      </w:r>
    </w:p>
    <w:p>
      <w:r>
        <w:t>关键词搜索：https://www.jiaokey.com/tag/惯导技术文集.html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