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书名：古今名医奇病治法三百种</w:t>
      </w:r>
    </w:p>
    <w:p>
      <w:r>
        <w:t>作者：陈景歧编；魏志超，阎海点校</w:t>
      </w:r>
    </w:p>
    <w:p>
      <w:r>
        <w:t>出版社：北京：中医古籍出版社</w:t>
      </w:r>
    </w:p>
    <w:p>
      <w:r>
        <w:t>出版日期：1994.08</w:t>
      </w:r>
    </w:p>
    <w:p>
      <w:r>
        <w:t>总页数：119</w:t>
      </w:r>
    </w:p>
    <w:p>
      <w:r>
        <w:t>更多请访问教客网: www.jiaokey.com</w:t>
      </w:r>
    </w:p>
    <w:p>
      <w:r>
        <w:t>古今名医奇病治法三百种 评论地址：https://www.jiaokey.com/book/detail/10059105.html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