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西方主要资本市场与我国对外筹资选择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西方主要资本市场与我国对外筹资选择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本书出售、求购地址：https://www.jiaokey.com/book/detail/10043453.html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关键词搜索：https://www.jiaokey.com/tag/西方主要资本市场与我国对外筹资选择.html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