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书名：外汇黄金投资指南</w:t>
      </w:r>
    </w:p>
    <w:p>
      <w:r>
        <w:t>作者：赵家乐，黎定章编著</w:t>
      </w:r>
    </w:p>
    <w:p>
      <w:r>
        <w:t>出版社：广州：中山大学出版社</w:t>
      </w:r>
    </w:p>
    <w:p>
      <w:r>
        <w:t>出版日期：1992.04</w:t>
      </w:r>
    </w:p>
    <w:p>
      <w:r>
        <w:t>总页数：179</w:t>
      </w:r>
    </w:p>
    <w:p>
      <w:r>
        <w:t>更多请访问教客网: www.jiaokey.com</w:t>
      </w:r>
    </w:p>
    <w:p>
      <w:r>
        <w:t>外汇黄金投资指南 评论地址：https://www.jiaokey.com/book/detail/10043176.html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