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书名：求实进取，锐意创新——徐州市十年综合财政工作的理论与实践</w:t>
      </w:r>
    </w:p>
    <w:p>
      <w:r>
        <w:t>作者：梁华萍</w:t>
      </w:r>
    </w:p>
    <w:p>
      <w:r>
        <w:t>出版社：北京：中国财政经济出版社</w:t>
      </w:r>
    </w:p>
    <w:p>
      <w:r>
        <w:t>出版日期：1992.04</w:t>
      </w:r>
    </w:p>
    <w:p>
      <w:r>
        <w:t>总页数：346</w:t>
      </w:r>
    </w:p>
    <w:p>
      <w:r>
        <w:t>更多请访问教客网: www.jiaokey.com</w:t>
      </w:r>
    </w:p>
    <w:p>
      <w:r>
        <w:t>求实进取，锐意创新——徐州市十年综合财政工作的理论与实践 评论地址：https://www.jiaokey.com/book/detail/10042133.html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