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书名：增值税、消费税、出口退税的管理与操作</w:t>
      </w:r>
    </w:p>
    <w:p>
      <w:r>
        <w:t>作者：吴家铎主编</w:t>
      </w:r>
    </w:p>
    <w:p>
      <w:r>
        <w:t>出版社：苏州：苏州大学出版社</w:t>
      </w:r>
    </w:p>
    <w:p>
      <w:r>
        <w:t>出版日期：1997.12</w:t>
      </w:r>
    </w:p>
    <w:p>
      <w:r>
        <w:t>总页数：679</w:t>
      </w:r>
    </w:p>
    <w:p>
      <w:r>
        <w:t>更多请访问教客网: www.jiaokey.com</w:t>
      </w:r>
    </w:p>
    <w:p>
      <w:r>
        <w:t>增值税、消费税、出口退税的管理与操作 评论地址：https://www.jiaokey.com/book/detail/10042086.html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