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中国对外经贸理论前沿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中国对外经贸理论前沿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本书出售、求购地址：https://www.jiaokey.com/book/detail/10041614.html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关键词搜索：https://www.jiaokey.com/tag/中国对外经贸理论前沿.html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