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书名：关贸总协定：应有的热情与冷静</w:t>
      </w:r>
    </w:p>
    <w:p>
      <w:r>
        <w:t>作者：王新建主编；马君瑞等撰</w:t>
      </w:r>
    </w:p>
    <w:p>
      <w:r>
        <w:t>出版社：北京：红旗出版社</w:t>
      </w:r>
    </w:p>
    <w:p>
      <w:r>
        <w:t>出版日期：1993.06</w:t>
      </w:r>
    </w:p>
    <w:p>
      <w:r>
        <w:t>总页数：268</w:t>
      </w:r>
    </w:p>
    <w:p>
      <w:r>
        <w:t>更多请访问教客网: www.jiaokey.com</w:t>
      </w:r>
    </w:p>
    <w:p>
      <w:r>
        <w:t>关贸总协定：应有的热情与冷静 评论地址：https://www.jiaokey.com/book/detail/10041478.html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