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书名：中国特色现代企业制度的培育和运作</w:t>
      </w:r>
    </w:p>
    <w:p>
      <w:r>
        <w:t>作者：石军著</w:t>
      </w:r>
    </w:p>
    <w:p>
      <w:r>
        <w:t>出版社：济南：山东人民出版社</w:t>
      </w:r>
    </w:p>
    <w:p>
      <w:r>
        <w:t>出版日期：1994.09</w:t>
      </w:r>
    </w:p>
    <w:p>
      <w:r>
        <w:t>总页数：355</w:t>
      </w:r>
    </w:p>
    <w:p>
      <w:r>
        <w:t>更多请访问教客网: www.jiaokey.com</w:t>
      </w:r>
    </w:p>
    <w:p>
      <w:r>
        <w:t>中国特色现代企业制度的培育和运作 评论地址：https://www.jiaokey.com/book/detail/10039668.html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