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书名：现代企业形象设计  企业跨入知识经济新时代的“金钥匙”</w:t>
      </w:r>
    </w:p>
    <w:p>
      <w:r>
        <w:t>作者：邝远平著</w:t>
      </w:r>
    </w:p>
    <w:p>
      <w:r>
        <w:t>出版社：北京：企业管理出版社</w:t>
      </w:r>
    </w:p>
    <w:p>
      <w:r>
        <w:t>出版日期：1998.11</w:t>
      </w:r>
    </w:p>
    <w:p>
      <w:r>
        <w:t>总页数：392</w:t>
      </w:r>
    </w:p>
    <w:p>
      <w:r>
        <w:t>更多请访问教客网: www.jiaokey.com</w:t>
      </w:r>
    </w:p>
    <w:p>
      <w:r>
        <w:t>现代企业形象设计  企业跨入知识经济新时代的“金钥匙” 评论地址：https://www.jiaokey.com/book/detail/10038598.html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