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书名：九十年代企业领导艺术</w:t>
      </w:r>
    </w:p>
    <w:p>
      <w:r>
        <w:t>作者：肖令才，金宏，文欣</w:t>
      </w:r>
    </w:p>
    <w:p>
      <w:r>
        <w:t>出版社：南昌：江西高校出版社</w:t>
      </w:r>
    </w:p>
    <w:p>
      <w:r>
        <w:t>出版日期：1990.12</w:t>
      </w:r>
    </w:p>
    <w:p>
      <w:r>
        <w:t>总页数：153</w:t>
      </w:r>
    </w:p>
    <w:p>
      <w:r>
        <w:t>更多请访问教客网: www.jiaokey.com</w:t>
      </w:r>
    </w:p>
    <w:p>
      <w:r>
        <w:t>九十年代企业领导艺术 评论地址：https://www.jiaokey.com/book/detail/10038226.html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