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蒙哥马利审计学（下）</w:t>
      </w:r>
    </w:p>
    <w:p>
      <w:r>
        <w:rPr>
          <w:rFonts w:ascii="宋体" w:hAnsi="宋体" w:eastAsia="宋体"/>
          <w:sz w:val="24"/>
        </w:rPr>
        <w:t>杰里·D·沙利文 理查德·A·格诺斯佩利奥斯等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蒙哥马利审计学（下）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杰里·D·沙利文 理查德·A·格诺斯佩利奥斯等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本书出售、求购地址：https://www.jiaokey.com/book/detail/10037094.html</w:t>
      </w:r>
    </w:p>
    <w:p>
      <w:r>
        <w:t>更多相关图书推荐：https://www.jiaokey.com</w:t>
      </w:r>
    </w:p>
    <w:p>
      <w:r>
        <w:t>杰里·D·沙利文 理查德·A·格诺斯佩利奥斯等 其他作品：https://www.jiaokey.com/tag/杰里·D·沙利文 理查德·A·格诺斯佩利奥斯等.html</w:t>
      </w:r>
    </w:p>
    <w:p>
      <w:r>
        <w:t>中国商业出版社 出版图书：https://www.jiaokey.com/tag/中国商业出版社.html</w:t>
      </w:r>
    </w:p>
    <w:p>
      <w:r>
        <w:t>关键词搜索：https://www.jiaokey.com/tag/蒙哥马利审计学（下）.html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