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中国国民经济核算体系改革与发展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中国国民经济核算体系改革与发展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本书出售、求购地址：https://www.jiaokey.com/book/detail/10036438.html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关键词搜索：https://www.jiaokey.com/tag/中国国民经济核算体系改革与发展.html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