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现代市场经济理论与实践  “瑞典模式”的经验与教训</w:t>
      </w:r>
    </w:p>
    <w:p>
      <w:r>
        <w:rPr>
          <w:rFonts w:ascii="宋体" w:hAnsi="宋体" w:eastAsia="宋体"/>
          <w:sz w:val="24"/>
        </w:rPr>
        <w:t>（瑞典）克拉斯·埃克隆德（Eklund，K.）著；刘国来译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现代市场经济理论与实践  “瑞典模式”的经验与教训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（瑞典）克拉斯·埃克隆德（Eklund，K.）著；刘国来译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本书出售、求购地址：https://www.jiaokey.com/book/detail/10036283.html</w:t>
      </w:r>
    </w:p>
    <w:p>
      <w:r>
        <w:t>更多相关图书推荐：https://www.jiaokey.com</w:t>
      </w:r>
    </w:p>
    <w:p>
      <w:r>
        <w:t>（瑞典）克拉斯·埃克隆德（Eklund，K.）著；刘国来译 其他作品：https://www.jiaokey.com/tag/（瑞典）克拉斯·埃克隆德（Eklund，K.）著；刘国来译.html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关键词搜索：https://www.jiaokey.com/tag/现代市场经济理论与实践  “瑞典模式”的经验与教训.html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