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书名：不安静的孩子  如何克服孩子的多动症</w:t>
      </w:r>
    </w:p>
    <w:p>
      <w:r>
        <w:t>作者：（德）伊琳娜·普雷科普（J.Prekop），（德）克里斯特尔·施魏策尔著；刘海燕译</w:t>
      </w:r>
    </w:p>
    <w:p>
      <w:r>
        <w:t>出版社：北京：新华出版社</w:t>
      </w:r>
    </w:p>
    <w:p>
      <w:r>
        <w:t>出版日期：1999.01</w:t>
      </w:r>
    </w:p>
    <w:p>
      <w:r>
        <w:t>总页数：224</w:t>
      </w:r>
    </w:p>
    <w:p>
      <w:r>
        <w:t>更多请访问教客网: www.jiaokey.com</w:t>
      </w:r>
    </w:p>
    <w:p>
      <w:r>
        <w:t>不安静的孩子  如何克服孩子的多动症 评论地址：https://www.jiaokey.com/book/detail/10033800.html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