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书名：中老年与前列腺病</w:t>
      </w:r>
    </w:p>
    <w:p>
      <w:r>
        <w:t>作者：卢存国编著</w:t>
      </w:r>
    </w:p>
    <w:p>
      <w:r>
        <w:t>出版社：北京:中国环境科学出版社,1996.06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中老年与前列腺病 评论地址：https://www.jiaokey.com/book/detail/10033207.html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